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E4DBF" w14:textId="77777777" w:rsidR="00334878" w:rsidRDefault="00334878" w:rsidP="003348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01338">
        <w:rPr>
          <w:rFonts w:ascii="Times New Roman" w:hAnsi="Times New Roman" w:cs="Times New Roman"/>
          <w:b/>
          <w:bCs/>
          <w:sz w:val="28"/>
          <w:szCs w:val="28"/>
          <w:lang w:val="en-US"/>
        </w:rPr>
        <w:t>Festivalul pentru copii al prieteniei, creativitatii si sportului</w:t>
      </w:r>
    </w:p>
    <w:p w14:paraId="23096B7C" w14:textId="77777777" w:rsidR="00334878" w:rsidRPr="00401338" w:rsidRDefault="00334878" w:rsidP="003348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013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“CLIP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 </w:t>
      </w:r>
      <w:r w:rsidRPr="004013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SIDERALA”,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Ediția</w:t>
      </w:r>
      <w:r w:rsidRPr="004013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XXXV</w:t>
      </w:r>
    </w:p>
    <w:p w14:paraId="3B6D3862" w14:textId="77777777" w:rsidR="00334878" w:rsidRPr="00401338" w:rsidRDefault="00334878" w:rsidP="003348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818D440" w14:textId="77777777" w:rsidR="00334878" w:rsidRPr="00DF6028" w:rsidRDefault="00334878" w:rsidP="003348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s. Veverița</w:t>
      </w:r>
      <w:r w:rsidRPr="00DF60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raionul Ungheni,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DF6028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DF60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iunie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DF60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B93947D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7B42ED8" w14:textId="77777777" w:rsidR="00334878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F6028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Scopul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 evenimentului a fost perfectionarea cunoștințelor în domeniul sportului, culturii, artei, acordarea ajutorului caritabil și atenția copiilor orfani și celor din familii defavorizate. </w:t>
      </w:r>
    </w:p>
    <w:p w14:paraId="2675C71F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F6028">
        <w:rPr>
          <w:rFonts w:ascii="Times New Roman" w:hAnsi="Times New Roman" w:cs="Times New Roman"/>
          <w:b/>
          <w:bCs/>
          <w:sz w:val="24"/>
          <w:szCs w:val="24"/>
          <w:lang w:val="en-US"/>
        </w:rPr>
        <w:t>Obiectivul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 a fost creșterea activității copiilor în domeniul creativității, dragostea față de natură și crearea unei atmosfere favorabile pentru contacte prietenoase între copii din diferite grupuri.</w:t>
      </w:r>
    </w:p>
    <w:p w14:paraId="0F64C203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773A716" w14:textId="605C992E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648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Au participat </w:t>
      </w:r>
      <w:r w:rsidR="005D124B">
        <w:rPr>
          <w:rFonts w:ascii="Times New Roman" w:hAnsi="Times New Roman" w:cs="Times New Roman"/>
          <w:b/>
          <w:bCs/>
          <w:sz w:val="24"/>
          <w:szCs w:val="24"/>
          <w:lang w:val="en-US"/>
        </w:rPr>
        <w:t>16</w:t>
      </w:r>
      <w:r w:rsidR="005D124B" w:rsidRPr="008648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echipe</w:t>
      </w:r>
      <w:r w:rsidRPr="008648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inclusiv </w:t>
      </w:r>
      <w:r w:rsidR="005D124B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8648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echip</w:t>
      </w:r>
      <w:r w:rsidR="005D124B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8648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refugiați din Ucraina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ADDC119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Ungheni, s. Hîrcești</w:t>
      </w:r>
    </w:p>
    <w:p w14:paraId="4845A836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Ungheni, s. Condrătești</w:t>
      </w:r>
    </w:p>
    <w:p w14:paraId="3352E813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Cimișlia, s. Satul Nou</w:t>
      </w:r>
    </w:p>
    <w:p w14:paraId="0E9DED2F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Ungheni, s. Todirești</w:t>
      </w:r>
    </w:p>
    <w:p w14:paraId="5BA0D41A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Cimișlia, s. Gradiște</w:t>
      </w:r>
    </w:p>
    <w:p w14:paraId="43F5D3D8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Ceadîr-Lunga, s. Copceac</w:t>
      </w:r>
    </w:p>
    <w:p w14:paraId="1C0508EC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Fălești, or. Fălești</w:t>
      </w:r>
    </w:p>
    <w:p w14:paraId="69B1519A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Ștefan Vodă, s. Copceac</w:t>
      </w:r>
    </w:p>
    <w:p w14:paraId="221ACF4B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Ceadîr-Lunga</w:t>
      </w:r>
    </w:p>
    <w:p w14:paraId="798F4549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Ungheni, s. Gherman</w:t>
      </w:r>
    </w:p>
    <w:p w14:paraId="086207F2" w14:textId="77777777" w:rsidR="00334878" w:rsidRPr="00B07EA1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or. Ungheni</w:t>
      </w:r>
    </w:p>
    <w:p w14:paraId="1735A0D4" w14:textId="5CA5F925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7EA1">
        <w:rPr>
          <w:rFonts w:ascii="Times New Roman" w:hAnsi="Times New Roman" w:cs="Times New Roman"/>
          <w:sz w:val="24"/>
          <w:szCs w:val="24"/>
          <w:lang w:val="en-US"/>
        </w:rPr>
        <w:t>r. Ungheni, s. Sînești</w:t>
      </w:r>
    </w:p>
    <w:p w14:paraId="158D49B7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IP Liceul Teoretic Mihai Grecu, mun. Chișinău</w:t>
      </w:r>
    </w:p>
    <w:p w14:paraId="1F155DF9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IP Liceul Teoretic Anton Cehov, mun. Chișinău</w:t>
      </w:r>
    </w:p>
    <w:p w14:paraId="11C2CF55" w14:textId="2B0BDDA4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Refugiați Ucraina </w:t>
      </w:r>
    </w:p>
    <w:p w14:paraId="0C596F6C" w14:textId="77777777" w:rsidR="00AC4A7C" w:rsidRDefault="005D124B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fost </w:t>
      </w:r>
      <w:r w:rsidR="00334878"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spectatori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r w:rsidR="00334878"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au venit să susțină participanții și să se bucure de programul de la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închiderea 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>festivă</w:t>
      </w:r>
      <w:r w:rsidR="00334878"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 a Festivalului, </w:t>
      </w:r>
      <w:r w:rsidR="00334878">
        <w:rPr>
          <w:rFonts w:ascii="Times New Roman" w:hAnsi="Times New Roman" w:cs="Times New Roman"/>
          <w:sz w:val="24"/>
          <w:szCs w:val="24"/>
          <w:lang w:val="en-US"/>
        </w:rPr>
        <w:t>program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r w:rsidR="00334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78" w:rsidRPr="00AA39CE">
        <w:rPr>
          <w:rFonts w:ascii="Times New Roman" w:hAnsi="Times New Roman" w:cs="Times New Roman"/>
          <w:sz w:val="24"/>
          <w:szCs w:val="24"/>
          <w:lang w:val="en-US"/>
        </w:rPr>
        <w:t>demonstrativ de 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Ministerul Apararii al Republicii Moldova</w:t>
      </w:r>
      <w:r w:rsidR="00334878"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. La sfârșit, pentru toți a fost organizată o horă mare a Prieteniei. </w:t>
      </w:r>
    </w:p>
    <w:p w14:paraId="51B6D908" w14:textId="0EB0FDA1" w:rsidR="00334878" w:rsidRPr="00AA39CE" w:rsidRDefault="00334878" w:rsidP="005456EC">
      <w:pPr>
        <w:spacing w:after="0"/>
        <w:ind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Fiecare spectator a primit</w:t>
      </w:r>
      <w:r w:rsidR="00C312EB" w:rsidRPr="00C3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2EB">
        <w:rPr>
          <w:rFonts w:ascii="Times New Roman" w:hAnsi="Times New Roman" w:cs="Times New Roman"/>
          <w:sz w:val="24"/>
          <w:szCs w:val="24"/>
          <w:lang w:val="en-US"/>
        </w:rPr>
        <w:t>cite o inghetata</w:t>
      </w:r>
      <w:r w:rsidR="007A01D4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r w:rsidR="00140EB4" w:rsidRPr="00140EB4">
        <w:rPr>
          <w:rFonts w:ascii="Times New Roman" w:hAnsi="Times New Roman" w:cs="Times New Roman"/>
          <w:sz w:val="24"/>
          <w:szCs w:val="24"/>
          <w:lang w:val="en-US"/>
        </w:rPr>
        <w:t>ICS „Le Bridge Corporation Limited” SRL</w:t>
      </w:r>
      <w:r w:rsidR="007A01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C43">
        <w:rPr>
          <w:rFonts w:ascii="Times New Roman" w:hAnsi="Times New Roman" w:cs="Times New Roman"/>
          <w:sz w:val="24"/>
          <w:szCs w:val="24"/>
          <w:lang w:val="en-US"/>
        </w:rPr>
        <w:t>si apa</w:t>
      </w:r>
      <w:r w:rsidR="007A01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2EB">
        <w:rPr>
          <w:rFonts w:ascii="Times New Roman" w:hAnsi="Times New Roman" w:cs="Times New Roman"/>
          <w:sz w:val="24"/>
          <w:szCs w:val="24"/>
          <w:lang w:val="en-US"/>
        </w:rPr>
        <w:t>dulce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1D4">
        <w:rPr>
          <w:rFonts w:ascii="Times New Roman" w:hAnsi="Times New Roman" w:cs="Times New Roman"/>
          <w:sz w:val="24"/>
          <w:szCs w:val="24"/>
          <w:lang w:val="en-US"/>
        </w:rPr>
        <w:t>de la</w:t>
      </w:r>
      <w:r w:rsidR="00545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56EC" w:rsidRPr="005456EC">
        <w:rPr>
          <w:rFonts w:ascii="Times New Roman" w:hAnsi="Times New Roman" w:cs="Times New Roman"/>
          <w:sz w:val="24"/>
          <w:szCs w:val="24"/>
          <w:lang w:val="en-US"/>
        </w:rPr>
        <w:t>«C.C. „Aqua Trade „» S.R.L</w:t>
      </w:r>
      <w:r w:rsidR="007A01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B0FA9E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13222B1" w14:textId="0FF57803" w:rsidR="00334878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Toți participanții au primit cadouri de la parteneri: diplome, echipamente sportive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7B699F63" w14:textId="26641591" w:rsidR="00334878" w:rsidRDefault="00334878" w:rsidP="006E3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>ar câștigătorii</w:t>
      </w:r>
      <w:r w:rsidR="006E33CE" w:rsidRPr="006E33C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>rimele trei echipe au primit cupe, diplome, premii în bani și cadouri.</w:t>
      </w:r>
    </w:p>
    <w:p w14:paraId="1E1496EC" w14:textId="77777777" w:rsidR="00334878" w:rsidRPr="00AA39CE" w:rsidRDefault="00334878" w:rsidP="006E3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EEA7CA" w14:textId="05B7CB44" w:rsidR="00334878" w:rsidRPr="00401338" w:rsidRDefault="00334878" w:rsidP="006E3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Locul 1 </w:t>
      </w:r>
      <w:r w:rsidR="00597410"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597410">
        <w:rPr>
          <w:rFonts w:ascii="Times New Roman" w:hAnsi="Times New Roman" w:cs="Times New Roman"/>
          <w:b/>
          <w:bCs/>
          <w:sz w:val="24"/>
          <w:szCs w:val="24"/>
          <w:lang w:val="en-US"/>
        </w:rPr>
        <w:t>Gimnaziul</w:t>
      </w:r>
      <w:r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„</w:t>
      </w:r>
      <w:r w:rsidR="00597410">
        <w:rPr>
          <w:rFonts w:ascii="Times New Roman" w:hAnsi="Times New Roman" w:cs="Times New Roman"/>
          <w:b/>
          <w:bCs/>
          <w:sz w:val="24"/>
          <w:szCs w:val="24"/>
          <w:lang w:val="en-US"/>
        </w:rPr>
        <w:t>Ivan Vatamanu</w:t>
      </w:r>
      <w:r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>” (</w:t>
      </w:r>
      <w:r w:rsidR="001D6C88">
        <w:rPr>
          <w:rFonts w:ascii="Times New Roman" w:hAnsi="Times New Roman" w:cs="Times New Roman"/>
          <w:b/>
          <w:bCs/>
          <w:sz w:val="24"/>
          <w:szCs w:val="24"/>
          <w:lang w:val="en-US"/>
        </w:rPr>
        <w:t>s. Pîrlița</w:t>
      </w:r>
      <w:r w:rsidR="00597410">
        <w:rPr>
          <w:rFonts w:ascii="Times New Roman" w:hAnsi="Times New Roman" w:cs="Times New Roman"/>
          <w:b/>
          <w:bCs/>
          <w:sz w:val="24"/>
          <w:szCs w:val="24"/>
          <w:lang w:val="en-US"/>
        </w:rPr>
        <w:t>, r-ul Ungheni)</w:t>
      </w:r>
      <w:r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="00597410">
        <w:rPr>
          <w:rFonts w:ascii="Times New Roman" w:hAnsi="Times New Roman" w:cs="Times New Roman"/>
          <w:b/>
          <w:bCs/>
          <w:sz w:val="24"/>
          <w:szCs w:val="24"/>
          <w:lang w:val="en-US"/>
        </w:rPr>
        <w:t>7 2</w:t>
      </w:r>
      <w:r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>00 lei</w:t>
      </w:r>
    </w:p>
    <w:p w14:paraId="5CA7B1DE" w14:textId="6540B97F" w:rsidR="00334878" w:rsidRPr="00401338" w:rsidRDefault="00334878" w:rsidP="006E3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Locul 2 – Gimnaziul </w:t>
      </w:r>
      <w:r w:rsidR="001D6C88"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>s.</w:t>
      </w:r>
      <w:r w:rsidR="001D6C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Todirești</w:t>
      </w:r>
      <w:r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(raionul Ungheni) </w:t>
      </w:r>
      <w:r w:rsidR="00597410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97410">
        <w:rPr>
          <w:rFonts w:ascii="Times New Roman" w:hAnsi="Times New Roman" w:cs="Times New Roman"/>
          <w:b/>
          <w:bCs/>
          <w:sz w:val="24"/>
          <w:szCs w:val="24"/>
          <w:lang w:val="en-US"/>
        </w:rPr>
        <w:t>5 1</w:t>
      </w:r>
      <w:r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>00 lei</w:t>
      </w:r>
    </w:p>
    <w:p w14:paraId="25D79A55" w14:textId="078F5564" w:rsidR="00597410" w:rsidRPr="00401338" w:rsidRDefault="00334878" w:rsidP="006E3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Locul 3 - </w:t>
      </w:r>
      <w:r w:rsidR="00597410"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Gimnaziul s. Hîrcești (raionul Ungheni) </w:t>
      </w:r>
      <w:r w:rsidR="00597410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="00597410"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</w:t>
      </w:r>
      <w:r w:rsidR="005974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97410" w:rsidRPr="00401338">
        <w:rPr>
          <w:rFonts w:ascii="Times New Roman" w:hAnsi="Times New Roman" w:cs="Times New Roman"/>
          <w:b/>
          <w:bCs/>
          <w:sz w:val="24"/>
          <w:szCs w:val="24"/>
          <w:lang w:val="en-US"/>
        </w:rPr>
        <w:t>200 lei</w:t>
      </w:r>
    </w:p>
    <w:p w14:paraId="7400FA29" w14:textId="77777777" w:rsidR="00334878" w:rsidRPr="00A0474B" w:rsidRDefault="00334878" w:rsidP="006E3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89E4D0" w14:textId="77777777" w:rsidR="00334878" w:rsidRPr="00506CD4" w:rsidRDefault="00334878" w:rsidP="006E3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6CD4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Parteneri:</w:t>
      </w:r>
    </w:p>
    <w:p w14:paraId="191BEB63" w14:textId="77777777" w:rsidR="00334878" w:rsidRPr="002C4627" w:rsidRDefault="00334878" w:rsidP="006E3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Ministerul Educației și Cercetării al Republicii Moldova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F21F70D" w14:textId="77777777" w:rsidR="00334878" w:rsidRPr="00AA39CE" w:rsidRDefault="00334878" w:rsidP="006E3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Ministerul Apărării al Republicii Moldova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50F8F81" w14:textId="77777777" w:rsidR="00334878" w:rsidRPr="00AA39CE" w:rsidRDefault="00334878" w:rsidP="006E3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Ministerul Sănătății al Republicii Moldova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1012347" w14:textId="77777777" w:rsidR="00334878" w:rsidRPr="00AA39CE" w:rsidRDefault="00334878" w:rsidP="006E3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Ministerul Afacerilor Interne al Republicii Moldova (IGSU și INSP)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3B3255A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Consiliul Raional Ungheni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AAC96E8" w14:textId="77777777" w:rsidR="00334878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Primăria com. Sînești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281E967" w14:textId="77777777" w:rsidR="00334878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Federa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ia sportului școlar din Republica Moldova;</w:t>
      </w:r>
    </w:p>
    <w:p w14:paraId="6B895611" w14:textId="27F57E2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SSSF nr.1</w:t>
      </w:r>
    </w:p>
    <w:p w14:paraId="0EB7AC8F" w14:textId="77777777" w:rsidR="00334878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Organizația care </w:t>
      </w:r>
      <w:proofErr w:type="gramStart"/>
      <w:r w:rsidRPr="00AA39C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organizat și petrecut evenimentul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>: FCC „CLIPA SIDERALĂ”</w:t>
      </w:r>
    </w:p>
    <w:p w14:paraId="3763B075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6754F6D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Suport tehnic: „StarNet”, IP HOST – internet</w:t>
      </w:r>
    </w:p>
    <w:p w14:paraId="5D74B0AF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0AB0A3B" w14:textId="77777777" w:rsidR="00334878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La închiderea Festivalului a fost inclus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programul 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>demonstra</w:t>
      </w:r>
      <w:r>
        <w:rPr>
          <w:rFonts w:ascii="Times New Roman" w:hAnsi="Times New Roman" w:cs="Times New Roman"/>
          <w:sz w:val="24"/>
          <w:szCs w:val="24"/>
          <w:lang w:val="en-US"/>
        </w:rPr>
        <w:t>tiv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 din partea Ministerului Apărării al Republicii Moldova, care a fost foarte apreciat de copii. </w:t>
      </w:r>
    </w:p>
    <w:p w14:paraId="1CB45F6A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fiecare s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>eara au fost organizate discoteci, focuri de tabără și alte activități de divertisment.</w:t>
      </w:r>
    </w:p>
    <w:p w14:paraId="4EBD2126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8AD9F1F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>La Festival au participat și spectatori din satele apropiate.</w:t>
      </w:r>
    </w:p>
    <w:p w14:paraId="47BE4CD1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A95BE9F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Au fost multe comentarii pozitive din partea reprezentanților echipelor. Mulți au cerut să fie invitați și anul viitor. Copiilor le-a plăcut foarte mult. Au avut parte de multe emoții pozitive și </w:t>
      </w:r>
      <w:r>
        <w:rPr>
          <w:rFonts w:ascii="Times New Roman" w:hAnsi="Times New Roman" w:cs="Times New Roman"/>
          <w:sz w:val="24"/>
          <w:szCs w:val="24"/>
          <w:lang w:val="en-US"/>
        </w:rPr>
        <w:t>și-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 xml:space="preserve">au făcut mulți prieteni. Cel mai interesant este că aproape toți au comentat despre mâncarea gustoasă și diversificată, concursurile organizate și atitudinea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instructorilor </w:t>
      </w:r>
      <w:r w:rsidRPr="00AA39CE">
        <w:rPr>
          <w:rFonts w:ascii="Times New Roman" w:hAnsi="Times New Roman" w:cs="Times New Roman"/>
          <w:sz w:val="24"/>
          <w:szCs w:val="24"/>
          <w:lang w:val="en-US"/>
        </w:rPr>
        <w:t>care i-au coordonat.</w:t>
      </w:r>
    </w:p>
    <w:p w14:paraId="0DBECBA8" w14:textId="77777777" w:rsidR="00334878" w:rsidRPr="00AA39CE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B97A31A" w14:textId="77777777" w:rsidR="00334878" w:rsidRPr="00EC1E55" w:rsidRDefault="00334878" w:rsidP="003348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C1E55">
        <w:rPr>
          <w:rFonts w:ascii="Times New Roman" w:hAnsi="Times New Roman" w:cs="Times New Roman"/>
          <w:sz w:val="24"/>
          <w:szCs w:val="24"/>
          <w:lang w:val="en-US"/>
        </w:rPr>
        <w:t>Atmosfera și fețele fericite ale copiilor pot fi văzute în fotografiile anexate.</w:t>
      </w:r>
    </w:p>
    <w:p w14:paraId="335909B1" w14:textId="60E7BCAA" w:rsidR="00334878" w:rsidRPr="00F56EAE" w:rsidRDefault="00334878" w:rsidP="00334878">
      <w:pPr>
        <w:spacing w:after="0"/>
        <w:rPr>
          <w:lang w:val="en-US"/>
        </w:rPr>
      </w:pPr>
      <w:r w:rsidRPr="00F56EAE">
        <w:rPr>
          <w:rFonts w:ascii="Times New Roman" w:hAnsi="Times New Roman" w:cs="Times New Roman"/>
          <w:sz w:val="24"/>
          <w:szCs w:val="24"/>
          <w:lang w:val="en-US"/>
        </w:rPr>
        <w:t>info@clipa.md, tel. 022 4</w:t>
      </w:r>
      <w:r w:rsidRPr="00F56EAE">
        <w:rPr>
          <w:lang w:val="en-US"/>
        </w:rPr>
        <w:t>30-430, 068 430</w:t>
      </w:r>
      <w:r w:rsidR="00F56EAE" w:rsidRPr="00F56EAE">
        <w:rPr>
          <w:lang w:val="en-US"/>
        </w:rPr>
        <w:t> </w:t>
      </w:r>
      <w:r w:rsidRPr="00F56EAE">
        <w:rPr>
          <w:lang w:val="en-US"/>
        </w:rPr>
        <w:t>430</w:t>
      </w:r>
    </w:p>
    <w:p w14:paraId="6F3C48CE" w14:textId="353DC284" w:rsidR="007C793E" w:rsidRPr="00F56EAE" w:rsidRDefault="007C793E" w:rsidP="00AA39CE">
      <w:pPr>
        <w:spacing w:after="0"/>
        <w:rPr>
          <w:lang w:val="en-US"/>
        </w:rPr>
      </w:pPr>
    </w:p>
    <w:p w14:paraId="53BD77BD" w14:textId="08E20A13" w:rsidR="00F56EAE" w:rsidRPr="00831F38" w:rsidRDefault="00F56EAE" w:rsidP="00F56EAE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1F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</w:t>
      </w:r>
      <w:r w:rsidRPr="00831F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Tabara pentru copii “Sparta” </w:t>
      </w:r>
      <w:r w:rsidRPr="00831F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- schimbul bunatatii </w:t>
      </w:r>
      <w:r w:rsidRPr="00831F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202</w:t>
      </w:r>
      <w:r w:rsidR="007A0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5</w:t>
      </w:r>
    </w:p>
    <w:p w14:paraId="26A77118" w14:textId="41A04E53" w:rsidR="00F56EAE" w:rsidRPr="00831F38" w:rsidRDefault="00F56EAE" w:rsidP="00F56EA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1F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FCC Clipa Siderala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831F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ani (19 ani in Crimeea si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 </w:t>
      </w:r>
      <w:r w:rsidRPr="00831F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 in Bulgaria) organizează odihna de vară a copiilor in tabara Sparta, inclusiv si copii din familii vulnerabile din Republica Moldova.</w:t>
      </w:r>
    </w:p>
    <w:p w14:paraId="22634261" w14:textId="74E0A9E6" w:rsidR="00F56EAE" w:rsidRPr="00F56EAE" w:rsidRDefault="00F56EAE" w:rsidP="00F56EAE">
      <w:pPr>
        <w:spacing w:after="0" w:line="36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31F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</w:t>
      </w:r>
      <w:r w:rsidRPr="00831F3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202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831F3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tabăra pentru copii „Sparta” ( organizata in  or.Balcic, Bulgaria) </w:t>
      </w:r>
      <w:r w:rsidRPr="00831F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s-au odihnit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831F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copii din familii vulnerabile dupa listele aprobate de directiile  de  asistenta    sociala ale  Ministerului, Sanatatii, Muncii si  Protectiei Sociale din  Republica Moldova.</w:t>
      </w:r>
    </w:p>
    <w:p w14:paraId="54F65B0E" w14:textId="77777777" w:rsidR="00F56EAE" w:rsidRPr="00831F38" w:rsidRDefault="00F56EAE" w:rsidP="00F56EA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831F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Copiii sunt din diferite colturi ale tarii.</w:t>
      </w:r>
    </w:p>
    <w:p w14:paraId="7BDE2DE1" w14:textId="301CE2C9" w:rsidR="00F56EAE" w:rsidRPr="00831F38" w:rsidRDefault="004F3329" w:rsidP="00F56EA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                          </w:t>
      </w:r>
      <w:r w:rsidR="00F56EAE" w:rsidRPr="00831F38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Lista copiilor din schimbul Bunătăţii </w:t>
      </w:r>
    </w:p>
    <w:tbl>
      <w:tblPr>
        <w:tblStyle w:val="a5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835"/>
        <w:gridCol w:w="2410"/>
      </w:tblGrid>
      <w:tr w:rsidR="003D7BE7" w:rsidRPr="007570CC" w14:paraId="4C954C42" w14:textId="77777777" w:rsidTr="006D1342">
        <w:trPr>
          <w:trHeight w:val="656"/>
        </w:trPr>
        <w:tc>
          <w:tcPr>
            <w:tcW w:w="710" w:type="dxa"/>
            <w:vAlign w:val="center"/>
          </w:tcPr>
          <w:p w14:paraId="1A721D9E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14:paraId="26E7072C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Localitatea</w:t>
            </w:r>
          </w:p>
        </w:tc>
        <w:tc>
          <w:tcPr>
            <w:tcW w:w="2835" w:type="dxa"/>
            <w:vAlign w:val="center"/>
          </w:tcPr>
          <w:p w14:paraId="080AF57C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NP</w:t>
            </w:r>
          </w:p>
        </w:tc>
        <w:tc>
          <w:tcPr>
            <w:tcW w:w="2410" w:type="dxa"/>
            <w:vAlign w:val="center"/>
          </w:tcPr>
          <w:p w14:paraId="27784900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Anul nașterii</w:t>
            </w:r>
          </w:p>
        </w:tc>
      </w:tr>
      <w:tr w:rsidR="003D7BE7" w:rsidRPr="00906D29" w14:paraId="5F5BD540" w14:textId="77777777" w:rsidTr="006D1342">
        <w:trPr>
          <w:trHeight w:val="907"/>
        </w:trPr>
        <w:tc>
          <w:tcPr>
            <w:tcW w:w="710" w:type="dxa"/>
            <w:shd w:val="clear" w:color="auto" w:fill="auto"/>
            <w:vAlign w:val="center"/>
          </w:tcPr>
          <w:p w14:paraId="169B4FDA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5329CC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Stefan Voda, s.Copceac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775B84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Gavgas Ana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FE99B7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18.03.2011</w:t>
            </w:r>
          </w:p>
        </w:tc>
      </w:tr>
      <w:tr w:rsidR="003D7BE7" w:rsidRPr="00906D29" w14:paraId="15D70C80" w14:textId="77777777" w:rsidTr="006D1342">
        <w:trPr>
          <w:trHeight w:val="907"/>
        </w:trPr>
        <w:tc>
          <w:tcPr>
            <w:tcW w:w="710" w:type="dxa"/>
            <w:shd w:val="clear" w:color="auto" w:fill="auto"/>
            <w:vAlign w:val="center"/>
          </w:tcPr>
          <w:p w14:paraId="6110D4EF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C5C91D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Gradiste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C133C8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Tataru Vladislav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EC35C2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 xml:space="preserve">05.10.2012 </w:t>
            </w:r>
          </w:p>
        </w:tc>
      </w:tr>
      <w:tr w:rsidR="003D7BE7" w:rsidRPr="00906D29" w14:paraId="2788D1B5" w14:textId="77777777" w:rsidTr="006D1342">
        <w:trPr>
          <w:trHeight w:val="907"/>
        </w:trPr>
        <w:tc>
          <w:tcPr>
            <w:tcW w:w="710" w:type="dxa"/>
            <w:shd w:val="clear" w:color="auto" w:fill="auto"/>
            <w:vAlign w:val="center"/>
          </w:tcPr>
          <w:p w14:paraId="760746BD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31C25D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 xml:space="preserve">s. Cosernita, </w:t>
            </w:r>
          </w:p>
          <w:p w14:paraId="5FFA2D72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rul Criuleni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AE4914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Radu Patricia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3655DE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03.08.2009</w:t>
            </w:r>
          </w:p>
        </w:tc>
      </w:tr>
      <w:tr w:rsidR="004F3329" w:rsidRPr="00906D29" w14:paraId="6D33ED14" w14:textId="77777777" w:rsidTr="006D1342">
        <w:trPr>
          <w:trHeight w:val="907"/>
        </w:trPr>
        <w:tc>
          <w:tcPr>
            <w:tcW w:w="710" w:type="dxa"/>
            <w:shd w:val="clear" w:color="auto" w:fill="auto"/>
            <w:vAlign w:val="center"/>
          </w:tcPr>
          <w:p w14:paraId="46E1DF1A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38B3D2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 xml:space="preserve">s. Cosernita, </w:t>
            </w:r>
          </w:p>
          <w:p w14:paraId="34577527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rul Criuleni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36284B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Radu David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B497E5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10.01.2012</w:t>
            </w:r>
          </w:p>
        </w:tc>
      </w:tr>
      <w:tr w:rsidR="004F3329" w:rsidRPr="00906D29" w14:paraId="10F11CAA" w14:textId="77777777" w:rsidTr="006D1342">
        <w:trPr>
          <w:trHeight w:val="907"/>
        </w:trPr>
        <w:tc>
          <w:tcPr>
            <w:tcW w:w="710" w:type="dxa"/>
            <w:shd w:val="clear" w:color="auto" w:fill="auto"/>
            <w:vAlign w:val="center"/>
          </w:tcPr>
          <w:p w14:paraId="7C1AFDA4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8173A4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  <w:lang w:val="ro-RO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  <w:lang w:val="ro-RO"/>
              </w:rPr>
              <w:t>mun. Chisinau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3E262F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Kheruvimov Ruslan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4B971E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04.04.2012</w:t>
            </w:r>
          </w:p>
        </w:tc>
      </w:tr>
      <w:tr w:rsidR="004F3329" w:rsidRPr="00906D29" w14:paraId="3B1527CB" w14:textId="77777777" w:rsidTr="006D1342">
        <w:trPr>
          <w:trHeight w:val="907"/>
        </w:trPr>
        <w:tc>
          <w:tcPr>
            <w:tcW w:w="710" w:type="dxa"/>
            <w:shd w:val="clear" w:color="auto" w:fill="auto"/>
            <w:vAlign w:val="center"/>
          </w:tcPr>
          <w:p w14:paraId="0CE5532B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B44EF1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  <w:lang w:val="ro-RO"/>
              </w:rPr>
              <w:t xml:space="preserve">mun. </w:t>
            </w: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Chisinau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4567D7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Golubev Vladimir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AD795A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16.08.2012</w:t>
            </w:r>
          </w:p>
        </w:tc>
      </w:tr>
      <w:tr w:rsidR="004F3329" w:rsidRPr="00906D29" w14:paraId="6D1EDFF7" w14:textId="77777777" w:rsidTr="006D1342">
        <w:trPr>
          <w:trHeight w:val="907"/>
        </w:trPr>
        <w:tc>
          <w:tcPr>
            <w:tcW w:w="710" w:type="dxa"/>
            <w:shd w:val="clear" w:color="auto" w:fill="auto"/>
            <w:vAlign w:val="center"/>
          </w:tcPr>
          <w:p w14:paraId="35A47621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54B299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Sinesti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544C8F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Antonov Laura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09CD8A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04.08.2010</w:t>
            </w:r>
          </w:p>
        </w:tc>
      </w:tr>
      <w:tr w:rsidR="004F3329" w:rsidRPr="007570CC" w14:paraId="37B4BF57" w14:textId="77777777" w:rsidTr="006D1342">
        <w:trPr>
          <w:trHeight w:val="907"/>
        </w:trPr>
        <w:tc>
          <w:tcPr>
            <w:tcW w:w="710" w:type="dxa"/>
            <w:shd w:val="clear" w:color="auto" w:fill="auto"/>
            <w:vAlign w:val="center"/>
          </w:tcPr>
          <w:p w14:paraId="5482EB19" w14:textId="77777777" w:rsidR="003D7BE7" w:rsidRPr="003D7BE7" w:rsidRDefault="003D7BE7" w:rsidP="006F5561">
            <w:pPr>
              <w:jc w:val="center"/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81F094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Sinesti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F73715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Godea Ana-Maria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08E7E2" w14:textId="77777777" w:rsidR="003D7BE7" w:rsidRPr="003D7BE7" w:rsidRDefault="003D7BE7" w:rsidP="006F5561">
            <w:pPr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</w:pPr>
            <w:r w:rsidRPr="003D7BE7">
              <w:rPr>
                <w:rStyle w:val="a6"/>
                <w:b/>
                <w:bCs/>
                <w:i w:val="0"/>
                <w:iCs w:val="0"/>
                <w:sz w:val="24"/>
                <w:szCs w:val="24"/>
              </w:rPr>
              <w:t>06.10.2010</w:t>
            </w:r>
          </w:p>
        </w:tc>
      </w:tr>
    </w:tbl>
    <w:p w14:paraId="159319EF" w14:textId="77777777" w:rsidR="00F56EAE" w:rsidRPr="00F56EAE" w:rsidRDefault="00F56EAE" w:rsidP="00F56EA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4756AFC7" w14:textId="77777777" w:rsidR="00F56EAE" w:rsidRPr="00831F38" w:rsidRDefault="00F56EAE" w:rsidP="00F56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      Finantarea odihnei acestor copii se efectuază din contul foilor de odihna cu plată.</w:t>
      </w:r>
    </w:p>
    <w:p w14:paraId="63A249D8" w14:textId="77777777" w:rsidR="00F56EAE" w:rsidRPr="00831F38" w:rsidRDefault="00F56EAE" w:rsidP="00F56E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În fiecare zi, cu excepția mării, în tabără sunt organizate 10 stații, unde copiii sunt antrenati </w:t>
      </w:r>
    </w:p>
    <w:p w14:paraId="63F7DA87" w14:textId="77777777" w:rsidR="00F56EAE" w:rsidRPr="00831F38" w:rsidRDefault="00F56EAE" w:rsidP="00F56E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În timpul zilei.</w:t>
      </w:r>
    </w:p>
    <w:p w14:paraId="36875EEF" w14:textId="2C1D385C" w:rsidR="00F56EAE" w:rsidRDefault="00F56EAE" w:rsidP="00F56E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     Pe teritoriu există o piscină în care după ce se intorc de la mare continua să înnoate și să se bronzeze.</w:t>
      </w:r>
    </w:p>
    <w:p w14:paraId="4E67996B" w14:textId="77777777" w:rsidR="00711DD4" w:rsidRDefault="003D7BE7" w:rsidP="00F56E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      Au mers si la excursii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ca</w:t>
      </w:r>
      <w:r w:rsidRPr="003D7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Castelul  Reginei Maria cu gradina botanica, Aquapark, </w:t>
      </w:r>
    </w:p>
    <w:p w14:paraId="7807ED65" w14:textId="5B650B19" w:rsidR="003D7BE7" w:rsidRPr="003D7BE7" w:rsidRDefault="003D7BE7" w:rsidP="00F56E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or. B</w:t>
      </w:r>
      <w:r w:rsidR="00711D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alcic</w:t>
      </w:r>
    </w:p>
    <w:p w14:paraId="0251D444" w14:textId="1B154A1B" w:rsidR="00F56EAE" w:rsidRPr="00831F38" w:rsidRDefault="00F56EAE" w:rsidP="00F56E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      Seara se organiz</w:t>
      </w:r>
      <w:r w:rsidR="003D7BE7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au</w:t>
      </w:r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diverse evenimente tematice, discoteci etc.</w:t>
      </w:r>
    </w:p>
    <w:p w14:paraId="1848D53A" w14:textId="0348F709" w:rsidR="00F56EAE" w:rsidRPr="00831F38" w:rsidRDefault="00F56EAE" w:rsidP="00F56E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  Informațiile despre "Schimbul bunatatii" pot fi găsite </w:t>
      </w:r>
      <w:r w:rsidR="003D7BE7"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pe :</w:t>
      </w:r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- Sparta Charity</w:t>
      </w:r>
    </w:p>
    <w:p w14:paraId="3D28BF1B" w14:textId="77777777" w:rsidR="00F56EAE" w:rsidRPr="00831F38" w:rsidRDefault="00F56EAE" w:rsidP="00F56EA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Mai multe informatii despre tabăra pentru copii Sparta, pe site-</w:t>
      </w:r>
      <w:proofErr w:type="gramStart"/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ul:</w:t>
      </w:r>
      <w:proofErr w:type="gramEnd"/>
      <w:r w:rsidRPr="00831F3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hyperlink r:id="rId5" w:history="1">
        <w:r w:rsidRPr="00831F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 w:eastAsia="ru-RU"/>
          </w:rPr>
          <w:t>www.sparta.md</w:t>
        </w:r>
      </w:hyperlink>
    </w:p>
    <w:p w14:paraId="1D5C05FE" w14:textId="77777777" w:rsidR="00F56EAE" w:rsidRPr="00F56EAE" w:rsidRDefault="00F56EAE" w:rsidP="00AA39CE">
      <w:pPr>
        <w:spacing w:after="0"/>
        <w:rPr>
          <w:lang w:val="fr-FR"/>
        </w:rPr>
      </w:pPr>
    </w:p>
    <w:sectPr w:rsidR="00F56EAE" w:rsidRPr="00F56EAE" w:rsidSect="006E33C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A6352"/>
    <w:multiLevelType w:val="multilevel"/>
    <w:tmpl w:val="2D28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D2"/>
    <w:rsid w:val="000576E2"/>
    <w:rsid w:val="000F135B"/>
    <w:rsid w:val="00116B57"/>
    <w:rsid w:val="00140EB4"/>
    <w:rsid w:val="001B7FF4"/>
    <w:rsid w:val="001D6C88"/>
    <w:rsid w:val="002C4627"/>
    <w:rsid w:val="00334878"/>
    <w:rsid w:val="00377A98"/>
    <w:rsid w:val="003D7BE7"/>
    <w:rsid w:val="00401338"/>
    <w:rsid w:val="004F3329"/>
    <w:rsid w:val="00506CD4"/>
    <w:rsid w:val="005456EC"/>
    <w:rsid w:val="00586192"/>
    <w:rsid w:val="00597410"/>
    <w:rsid w:val="005D124B"/>
    <w:rsid w:val="005F1C43"/>
    <w:rsid w:val="006D1342"/>
    <w:rsid w:val="006E33CE"/>
    <w:rsid w:val="00711DD4"/>
    <w:rsid w:val="007A01D4"/>
    <w:rsid w:val="007A035D"/>
    <w:rsid w:val="007B03A9"/>
    <w:rsid w:val="007C793E"/>
    <w:rsid w:val="00864847"/>
    <w:rsid w:val="008956E0"/>
    <w:rsid w:val="008F3EAE"/>
    <w:rsid w:val="00933774"/>
    <w:rsid w:val="009E1A4E"/>
    <w:rsid w:val="009E4995"/>
    <w:rsid w:val="009E7442"/>
    <w:rsid w:val="00A0474B"/>
    <w:rsid w:val="00AA39CE"/>
    <w:rsid w:val="00AC4A7C"/>
    <w:rsid w:val="00B07EA1"/>
    <w:rsid w:val="00B220FF"/>
    <w:rsid w:val="00C007D2"/>
    <w:rsid w:val="00C312EB"/>
    <w:rsid w:val="00CC5AC7"/>
    <w:rsid w:val="00DF6028"/>
    <w:rsid w:val="00E63AA9"/>
    <w:rsid w:val="00EB5930"/>
    <w:rsid w:val="00EC14B7"/>
    <w:rsid w:val="00EC1E55"/>
    <w:rsid w:val="00F56EAE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835C"/>
  <w15:chartTrackingRefBased/>
  <w15:docId w15:val="{5F970656-0A89-43C5-8F6F-3604422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74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F5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5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3D7BE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2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7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7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5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5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6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9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arta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36</cp:revision>
  <dcterms:created xsi:type="dcterms:W3CDTF">2024-06-12T08:08:00Z</dcterms:created>
  <dcterms:modified xsi:type="dcterms:W3CDTF">2025-09-10T10:24:00Z</dcterms:modified>
</cp:coreProperties>
</file>